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2DACB" w14:textId="77777777" w:rsidR="00965760" w:rsidRDefault="00912BAE">
      <w:pPr>
        <w:tabs>
          <w:tab w:val="left" w:pos="2028"/>
          <w:tab w:val="left" w:pos="4312"/>
          <w:tab w:val="left" w:pos="7194"/>
          <w:tab w:val="left" w:pos="9126"/>
        </w:tabs>
        <w:ind w:left="1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02621D57" wp14:editId="090C40B1">
            <wp:extent cx="865040" cy="5368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5040" cy="53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61A6E9E" wp14:editId="2F12633B">
            <wp:extent cx="868994" cy="421736"/>
            <wp:effectExtent l="0" t="0" r="0" b="0"/>
            <wp:docPr id="4" name="image4.png" descr="LogoCislScuol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LogoCislScuola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8994" cy="4217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F758FB2" wp14:editId="0C168186">
            <wp:extent cx="1196445" cy="448606"/>
            <wp:effectExtent l="0" t="0" r="0" b="0"/>
            <wp:docPr id="3" name="image3.png" descr="Risultati immagini per logo uil scuol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Risultati immagini per logo uil scuola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6445" cy="4486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673ADD9" wp14:editId="2EE13234">
            <wp:extent cx="716690" cy="557212"/>
            <wp:effectExtent l="0" t="0" r="0" b="0"/>
            <wp:docPr id="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690" cy="5572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104FBC9A" wp14:editId="5E030CE7">
            <wp:extent cx="1266825" cy="401957"/>
            <wp:effectExtent l="0" t="0" r="0" b="0"/>
            <wp:docPr id="5" name="image5.png" descr="RASSEGNA SINDACALE ANIEF N.5 DEL 08 FEBBRAIO 2022 e LOGO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RASSEGNA SINDACALE ANIEF N.5 DEL 08 FEBBRAIO 2022 e LOGO ...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4019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612D329" wp14:editId="0B3B8C30">
            <wp:extent cx="907983" cy="542239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7983" cy="5422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F09C99" w14:textId="77777777" w:rsidR="00965760" w:rsidRDefault="009657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2DB4875A" w14:textId="77777777" w:rsidR="00965760" w:rsidRDefault="00912BA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SEGRETERIE PROVINCIALI DI CATANZARO </w:t>
      </w:r>
    </w:p>
    <w:p w14:paraId="01B96582" w14:textId="77777777" w:rsidR="00965760" w:rsidRDefault="00965760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8"/>
          <w:szCs w:val="28"/>
        </w:rPr>
      </w:pPr>
    </w:p>
    <w:p w14:paraId="4077EF96" w14:textId="77777777" w:rsidR="00965760" w:rsidRDefault="00912BAE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AI DIRIGENTI SCOLASTICI </w:t>
      </w:r>
    </w:p>
    <w:p w14:paraId="542F32A6" w14:textId="77777777" w:rsidR="00965760" w:rsidRDefault="00912BAE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Al PERSONALE DOCENTE ED ATA</w:t>
      </w:r>
    </w:p>
    <w:p w14:paraId="31B6DD07" w14:textId="77777777" w:rsidR="00965760" w:rsidRDefault="00912BAE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DELLE ISTITUZIONI SCOLASTICHE </w:t>
      </w:r>
    </w:p>
    <w:p w14:paraId="4F4A1D66" w14:textId="77777777" w:rsidR="00965760" w:rsidRDefault="00912BAE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Statali di ogni ordine e grado </w:t>
      </w:r>
    </w:p>
    <w:p w14:paraId="6956B34F" w14:textId="77777777" w:rsidR="00965760" w:rsidRDefault="00912BAE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della Provincia di CATANZARO</w:t>
      </w:r>
    </w:p>
    <w:p w14:paraId="3E29D50F" w14:textId="77777777" w:rsidR="00965760" w:rsidRDefault="009657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65DF87D9" w14:textId="77777777" w:rsidR="00965760" w:rsidRDefault="00912BA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4B6B8325" w14:textId="77777777" w:rsidR="00965760" w:rsidRDefault="00912BA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b/>
          <w:color w:val="000000"/>
          <w:sz w:val="28"/>
          <w:szCs w:val="28"/>
        </w:rPr>
        <w:t>OGGETTO: Assemblea sindacale unitaria PROVINCIALE in orario di servizio - 06/12/2022</w:t>
      </w:r>
    </w:p>
    <w:p w14:paraId="7693112F" w14:textId="77777777" w:rsidR="00965760" w:rsidRDefault="0096576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30723C0" w14:textId="77777777" w:rsidR="00965760" w:rsidRDefault="00965760">
      <w:pPr>
        <w:spacing w:before="9"/>
        <w:rPr>
          <w:b/>
          <w:sz w:val="25"/>
          <w:szCs w:val="25"/>
        </w:rPr>
      </w:pPr>
    </w:p>
    <w:p w14:paraId="43F330FA" w14:textId="77777777" w:rsidR="00965760" w:rsidRDefault="00912BAE">
      <w:pPr>
        <w:pBdr>
          <w:top w:val="nil"/>
          <w:left w:val="nil"/>
          <w:bottom w:val="nil"/>
          <w:right w:val="nil"/>
          <w:between w:val="nil"/>
        </w:pBdr>
        <w:spacing w:before="44"/>
        <w:ind w:right="1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Le scriventi Organizzazioni Sindacali indicono un’assemblea sindacale dei lavoratori (personale Docente e ATA) di tutte le Istituzioni scolastiche della provincia di Cat</w:t>
      </w:r>
      <w:r>
        <w:rPr>
          <w:color w:val="000000"/>
          <w:sz w:val="28"/>
          <w:szCs w:val="28"/>
        </w:rPr>
        <w:t>anzaro in orario di servizio.</w:t>
      </w:r>
    </w:p>
    <w:p w14:paraId="63AAB173" w14:textId="77777777" w:rsidR="00965760" w:rsidRDefault="00912BAE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L’assemblea, ai sensi dell’art. 23, comma 23, lettera b, CCNL comparto Scuola 2016/2018, si terrà </w:t>
      </w:r>
      <w:r>
        <w:rPr>
          <w:b/>
          <w:color w:val="000000"/>
          <w:sz w:val="28"/>
          <w:szCs w:val="28"/>
        </w:rPr>
        <w:t>dalle ore 8,00 alle 11,00 e comunque nelle prime 3 ore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di </w:t>
      </w:r>
      <w:r>
        <w:rPr>
          <w:b/>
          <w:color w:val="000000"/>
          <w:sz w:val="28"/>
          <w:szCs w:val="28"/>
          <w:u w:val="single"/>
        </w:rPr>
        <w:t>MARTEDI’ 06 DICEMBRE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u w:val="single"/>
        </w:rPr>
        <w:t>2022</w:t>
      </w:r>
      <w:r>
        <w:rPr>
          <w:b/>
          <w:color w:val="000000"/>
          <w:sz w:val="28"/>
          <w:szCs w:val="28"/>
        </w:rPr>
        <w:t xml:space="preserve"> in presenza, presso la </w:t>
      </w:r>
      <w:r>
        <w:rPr>
          <w:b/>
          <w:color w:val="000000"/>
          <w:sz w:val="28"/>
          <w:szCs w:val="28"/>
          <w:u w:val="single"/>
        </w:rPr>
        <w:t>SALA CONFERENZE Istit</w:t>
      </w:r>
      <w:r>
        <w:rPr>
          <w:b/>
          <w:color w:val="000000"/>
          <w:sz w:val="28"/>
          <w:szCs w:val="28"/>
          <w:u w:val="single"/>
        </w:rPr>
        <w:t>uto Tecnico “</w:t>
      </w:r>
      <w:proofErr w:type="gramStart"/>
      <w:r>
        <w:rPr>
          <w:b/>
          <w:color w:val="000000"/>
          <w:sz w:val="28"/>
          <w:szCs w:val="28"/>
          <w:u w:val="single"/>
        </w:rPr>
        <w:t>PACIOLI”</w:t>
      </w:r>
      <w:r>
        <w:rPr>
          <w:b/>
          <w:color w:val="000000"/>
          <w:sz w:val="28"/>
          <w:szCs w:val="28"/>
        </w:rPr>
        <w:t xml:space="preserve">  in</w:t>
      </w:r>
      <w:proofErr w:type="gramEnd"/>
      <w:r>
        <w:rPr>
          <w:b/>
          <w:color w:val="000000"/>
          <w:sz w:val="28"/>
          <w:szCs w:val="28"/>
        </w:rPr>
        <w:t xml:space="preserve"> Via Sebenico n. 39  Catanzaro Lido </w:t>
      </w:r>
      <w:r>
        <w:rPr>
          <w:color w:val="000000"/>
          <w:sz w:val="28"/>
          <w:szCs w:val="28"/>
        </w:rPr>
        <w:t xml:space="preserve">e seguirà il seguente </w:t>
      </w:r>
      <w:r>
        <w:rPr>
          <w:b/>
          <w:color w:val="000000"/>
          <w:sz w:val="28"/>
          <w:szCs w:val="28"/>
        </w:rPr>
        <w:t>ordine del giorno</w:t>
      </w:r>
      <w:r>
        <w:rPr>
          <w:color w:val="000000"/>
          <w:sz w:val="28"/>
          <w:szCs w:val="28"/>
        </w:rPr>
        <w:t>:</w:t>
      </w:r>
    </w:p>
    <w:p w14:paraId="26667653" w14:textId="77777777" w:rsidR="00965760" w:rsidRDefault="00965760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43D6170F" w14:textId="77777777" w:rsidR="00965760" w:rsidRDefault="00912BA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Rinnovo del Contratto;</w:t>
      </w:r>
    </w:p>
    <w:p w14:paraId="073F6A2D" w14:textId="77777777" w:rsidR="00965760" w:rsidRDefault="00912BA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Autonomia differenziata;</w:t>
      </w:r>
    </w:p>
    <w:p w14:paraId="26D8FE04" w14:textId="77777777" w:rsidR="00965760" w:rsidRDefault="00912BA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Decreto Legge n. 36 del 30 aprile 2022- convertito i Legge n. 79 del 29.06.2022.</w:t>
      </w:r>
    </w:p>
    <w:p w14:paraId="6D95A5BC" w14:textId="77777777" w:rsidR="00965760" w:rsidRDefault="00912BA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Mobilità 2022/2023.</w:t>
      </w:r>
    </w:p>
    <w:p w14:paraId="210405AD" w14:textId="77777777" w:rsidR="00965760" w:rsidRDefault="00912BAE">
      <w:pPr>
        <w:pBdr>
          <w:top w:val="nil"/>
          <w:left w:val="nil"/>
          <w:bottom w:val="nil"/>
          <w:right w:val="nil"/>
          <w:between w:val="nil"/>
        </w:pBdr>
        <w:spacing w:before="344"/>
        <w:ind w:left="592" w:right="108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Le OO.SS. chiedono ai Dirigenti Scolastici di trasmettere tempestivamente la presente a tutti i destinatari.</w:t>
      </w:r>
    </w:p>
    <w:p w14:paraId="325A7260" w14:textId="77777777" w:rsidR="00965760" w:rsidRDefault="00912BAE">
      <w:pPr>
        <w:spacing w:before="200"/>
        <w:ind w:left="592" w:right="110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All’assemblea interverranno i sei Segretari Ge</w:t>
      </w:r>
      <w:r>
        <w:rPr>
          <w:b/>
          <w:sz w:val="28"/>
          <w:szCs w:val="28"/>
        </w:rPr>
        <w:t xml:space="preserve">nerali della </w:t>
      </w:r>
      <w:proofErr w:type="spellStart"/>
      <w:r>
        <w:rPr>
          <w:b/>
          <w:sz w:val="28"/>
          <w:szCs w:val="28"/>
        </w:rPr>
        <w:t>Flc</w:t>
      </w:r>
      <w:proofErr w:type="spellEnd"/>
      <w:r>
        <w:rPr>
          <w:b/>
          <w:sz w:val="28"/>
          <w:szCs w:val="28"/>
        </w:rPr>
        <w:t xml:space="preserve"> Cgil, Cisl Scuola, Uil Scuola, Snals, Gilda ed </w:t>
      </w:r>
      <w:proofErr w:type="spellStart"/>
      <w:r>
        <w:rPr>
          <w:b/>
          <w:sz w:val="28"/>
          <w:szCs w:val="28"/>
        </w:rPr>
        <w:t>Anief</w:t>
      </w:r>
      <w:proofErr w:type="spellEnd"/>
      <w:r>
        <w:rPr>
          <w:b/>
          <w:sz w:val="28"/>
          <w:szCs w:val="28"/>
        </w:rPr>
        <w:t>.</w:t>
      </w:r>
    </w:p>
    <w:p w14:paraId="52E28D03" w14:textId="77777777" w:rsidR="00965760" w:rsidRDefault="00965760">
      <w:pPr>
        <w:spacing w:before="4"/>
        <w:rPr>
          <w:b/>
          <w:sz w:val="32"/>
          <w:szCs w:val="32"/>
        </w:rPr>
      </w:pPr>
    </w:p>
    <w:p w14:paraId="58489883" w14:textId="77777777" w:rsidR="00965760" w:rsidRDefault="00912BAE">
      <w:pPr>
        <w:pBdr>
          <w:top w:val="nil"/>
          <w:left w:val="nil"/>
          <w:bottom w:val="nil"/>
          <w:right w:val="nil"/>
          <w:between w:val="nil"/>
        </w:pBdr>
        <w:ind w:left="59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Catanzaro, 30 novembre 2022</w:t>
      </w:r>
    </w:p>
    <w:p w14:paraId="740FAD0F" w14:textId="77777777" w:rsidR="00965760" w:rsidRDefault="00965760">
      <w:pPr>
        <w:pBdr>
          <w:top w:val="nil"/>
          <w:left w:val="nil"/>
          <w:bottom w:val="nil"/>
          <w:right w:val="nil"/>
          <w:between w:val="nil"/>
        </w:pBdr>
        <w:ind w:left="592"/>
        <w:rPr>
          <w:color w:val="000000"/>
          <w:sz w:val="28"/>
          <w:szCs w:val="28"/>
        </w:rPr>
      </w:pPr>
    </w:p>
    <w:p w14:paraId="186EFFA1" w14:textId="77777777" w:rsidR="00965760" w:rsidRDefault="00965760">
      <w:pPr>
        <w:rPr>
          <w:sz w:val="20"/>
          <w:szCs w:val="20"/>
        </w:rPr>
      </w:pPr>
    </w:p>
    <w:p w14:paraId="75517B9B" w14:textId="77777777" w:rsidR="00965760" w:rsidRDefault="00965760">
      <w:pPr>
        <w:rPr>
          <w:sz w:val="20"/>
          <w:szCs w:val="20"/>
        </w:rPr>
      </w:pPr>
    </w:p>
    <w:p w14:paraId="51FFEB62" w14:textId="77777777" w:rsidR="00965760" w:rsidRDefault="00965760">
      <w:pPr>
        <w:spacing w:before="8" w:after="1"/>
        <w:rPr>
          <w:sz w:val="24"/>
          <w:szCs w:val="24"/>
        </w:rPr>
      </w:pPr>
    </w:p>
    <w:tbl>
      <w:tblPr>
        <w:tblStyle w:val="a"/>
        <w:tblW w:w="1122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754"/>
        <w:gridCol w:w="1892"/>
        <w:gridCol w:w="1730"/>
        <w:gridCol w:w="1942"/>
        <w:gridCol w:w="1951"/>
        <w:gridCol w:w="1951"/>
      </w:tblGrid>
      <w:tr w:rsidR="00965760" w14:paraId="1E05A53B" w14:textId="77777777">
        <w:trPr>
          <w:trHeight w:val="266"/>
        </w:trPr>
        <w:tc>
          <w:tcPr>
            <w:tcW w:w="1754" w:type="dxa"/>
          </w:tcPr>
          <w:p w14:paraId="61F5F507" w14:textId="77777777" w:rsidR="00965760" w:rsidRDefault="00912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20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A. MARCUZZO</w:t>
            </w:r>
          </w:p>
        </w:tc>
        <w:tc>
          <w:tcPr>
            <w:tcW w:w="1892" w:type="dxa"/>
          </w:tcPr>
          <w:p w14:paraId="33C5F2FF" w14:textId="77777777" w:rsidR="00965760" w:rsidRDefault="00912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34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A. SILIPO</w:t>
            </w:r>
          </w:p>
        </w:tc>
        <w:tc>
          <w:tcPr>
            <w:tcW w:w="1730" w:type="dxa"/>
          </w:tcPr>
          <w:p w14:paraId="4C07F83A" w14:textId="77777777" w:rsidR="00965760" w:rsidRDefault="00912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A. MELINA</w:t>
            </w:r>
          </w:p>
        </w:tc>
        <w:tc>
          <w:tcPr>
            <w:tcW w:w="1942" w:type="dxa"/>
          </w:tcPr>
          <w:p w14:paraId="68CAAFDF" w14:textId="77777777" w:rsidR="00965760" w:rsidRDefault="00912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P. CARRAPETTA</w:t>
            </w:r>
          </w:p>
        </w:tc>
        <w:tc>
          <w:tcPr>
            <w:tcW w:w="1951" w:type="dxa"/>
          </w:tcPr>
          <w:p w14:paraId="42C9DFF1" w14:textId="77777777" w:rsidR="00965760" w:rsidRDefault="00912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A. TINDIGLIA</w:t>
            </w:r>
          </w:p>
        </w:tc>
        <w:tc>
          <w:tcPr>
            <w:tcW w:w="1951" w:type="dxa"/>
          </w:tcPr>
          <w:p w14:paraId="55A109E6" w14:textId="77777777" w:rsidR="00965760" w:rsidRDefault="00912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V.PAPALEO</w:t>
            </w:r>
          </w:p>
        </w:tc>
      </w:tr>
      <w:tr w:rsidR="00965760" w14:paraId="5E58ED1B" w14:textId="77777777">
        <w:trPr>
          <w:trHeight w:val="266"/>
        </w:trPr>
        <w:tc>
          <w:tcPr>
            <w:tcW w:w="1754" w:type="dxa"/>
          </w:tcPr>
          <w:p w14:paraId="59A098C1" w14:textId="77777777" w:rsidR="00965760" w:rsidRDefault="00912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78" w:right="45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FLC</w:t>
            </w:r>
          </w:p>
          <w:p w14:paraId="01111988" w14:textId="77777777" w:rsidR="00965760" w:rsidRDefault="00912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78" w:right="45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CGIL</w:t>
            </w:r>
          </w:p>
        </w:tc>
        <w:tc>
          <w:tcPr>
            <w:tcW w:w="1892" w:type="dxa"/>
          </w:tcPr>
          <w:p w14:paraId="080D1BB9" w14:textId="77777777" w:rsidR="00965760" w:rsidRDefault="00912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right="35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CISL </w:t>
            </w:r>
          </w:p>
          <w:p w14:paraId="79ED4D37" w14:textId="77777777" w:rsidR="00965760" w:rsidRDefault="00912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right="35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SCUOLA</w:t>
            </w:r>
          </w:p>
        </w:tc>
        <w:tc>
          <w:tcPr>
            <w:tcW w:w="1730" w:type="dxa"/>
          </w:tcPr>
          <w:p w14:paraId="1FB8277D" w14:textId="77777777" w:rsidR="00965760" w:rsidRDefault="00912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325" w:right="24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UIL SCUOLA</w:t>
            </w:r>
          </w:p>
        </w:tc>
        <w:tc>
          <w:tcPr>
            <w:tcW w:w="1942" w:type="dxa"/>
          </w:tcPr>
          <w:p w14:paraId="76CFA2E0" w14:textId="77777777" w:rsidR="00965760" w:rsidRDefault="00912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46" w:right="12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SNALS CONFSAL</w:t>
            </w:r>
          </w:p>
        </w:tc>
        <w:tc>
          <w:tcPr>
            <w:tcW w:w="1951" w:type="dxa"/>
          </w:tcPr>
          <w:p w14:paraId="16A85B9F" w14:textId="77777777" w:rsidR="00965760" w:rsidRDefault="00912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38" w:right="29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GILDA UNAMS</w:t>
            </w:r>
          </w:p>
        </w:tc>
        <w:tc>
          <w:tcPr>
            <w:tcW w:w="1951" w:type="dxa"/>
          </w:tcPr>
          <w:p w14:paraId="53CF9A22" w14:textId="77777777" w:rsidR="00965760" w:rsidRDefault="00912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38" w:right="29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ANIEF</w:t>
            </w:r>
          </w:p>
        </w:tc>
      </w:tr>
    </w:tbl>
    <w:p w14:paraId="148D0E16" w14:textId="77777777" w:rsidR="00965760" w:rsidRDefault="00965760"/>
    <w:sectPr w:rsidR="00965760">
      <w:pgSz w:w="11910" w:h="16840"/>
      <w:pgMar w:top="1180" w:right="1020" w:bottom="280" w:left="5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B4AB6"/>
    <w:multiLevelType w:val="multilevel"/>
    <w:tmpl w:val="DAEAFE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60"/>
    <w:rsid w:val="00912BAE"/>
    <w:rsid w:val="0096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E6CC5"/>
  <w15:docId w15:val="{66D07705-A127-453C-B32B-487E0036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spacing w:before="199"/>
      <w:ind w:left="1078" w:right="600" w:firstLine="2"/>
      <w:jc w:val="center"/>
    </w:pPr>
    <w:rPr>
      <w:b/>
      <w:sz w:val="48"/>
      <w:szCs w:val="4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Segreteria1</dc:creator>
  <cp:lastModifiedBy>Segreteria1</cp:lastModifiedBy>
  <cp:revision>2</cp:revision>
  <dcterms:created xsi:type="dcterms:W3CDTF">2022-12-02T07:06:00Z</dcterms:created>
  <dcterms:modified xsi:type="dcterms:W3CDTF">2022-12-02T07:06:00Z</dcterms:modified>
</cp:coreProperties>
</file>